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6A1" w:rsidRDefault="00C616A1">
      <w:pPr>
        <w:jc w:val="right"/>
      </w:pPr>
    </w:p>
    <w:p w:rsidR="00C616A1" w:rsidRDefault="0044452E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right"/>
        <w:rPr>
          <w:b/>
          <w:bCs/>
        </w:rPr>
      </w:pPr>
      <w:r>
        <w:rPr>
          <w:b/>
          <w:bCs/>
        </w:rPr>
        <w:t>Comunicato stampa</w:t>
      </w:r>
    </w:p>
    <w:p w:rsidR="00C616A1" w:rsidRDefault="00C616A1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right"/>
        <w:rPr>
          <w:b/>
          <w:bCs/>
        </w:rPr>
      </w:pPr>
    </w:p>
    <w:p w:rsidR="00C616A1" w:rsidRDefault="00C616A1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right"/>
        <w:rPr>
          <w:b/>
          <w:bCs/>
        </w:rPr>
      </w:pPr>
    </w:p>
    <w:p w:rsidR="00C616A1" w:rsidRDefault="0044452E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b/>
          <w:bCs/>
        </w:rPr>
      </w:pPr>
      <w:proofErr w:type="spellStart"/>
      <w:r>
        <w:rPr>
          <w:b/>
          <w:bCs/>
        </w:rPr>
        <w:t>SOTTOpAeSSAGGI</w:t>
      </w:r>
      <w:proofErr w:type="spellEnd"/>
      <w:r>
        <w:rPr>
          <w:b/>
          <w:bCs/>
        </w:rPr>
        <w:t xml:space="preserve">. </w:t>
      </w:r>
    </w:p>
    <w:p w:rsidR="00C616A1" w:rsidRDefault="0044452E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b/>
          <w:bCs/>
        </w:rPr>
      </w:pPr>
      <w:r>
        <w:rPr>
          <w:b/>
          <w:bCs/>
        </w:rPr>
        <w:t xml:space="preserve">Concorso di idee per la riqualificazione artistica del sottopassaggio della stazione ferroviaria di Fasano. </w:t>
      </w:r>
    </w:p>
    <w:p w:rsidR="00C616A1" w:rsidRDefault="00C616A1" w:rsidP="00677944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:rsidR="00C616A1" w:rsidRDefault="0044452E" w:rsidP="00677944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  <w:r>
        <w:t>L'associazione ecomuseale di Valle d'Itria ormai da quattro anni opera per la promozione e la valorizz</w:t>
      </w:r>
      <w:r w:rsidR="002C2D74">
        <w:t>az</w:t>
      </w:r>
      <w:r>
        <w:t xml:space="preserve">ione </w:t>
      </w:r>
      <w:r>
        <w:t xml:space="preserve">del territorio. La sezione locale di Fasano nel suo operato, in questi anni, si </w:t>
      </w:r>
      <w:r>
        <w:rPr>
          <w:rFonts w:hAnsi="Helvetica"/>
        </w:rPr>
        <w:t xml:space="preserve">è </w:t>
      </w:r>
      <w:r>
        <w:t>occupata di diffondere il sapere sopratutto nelle scuole e di organizzare eventi che chiamavano la comunit</w:t>
      </w:r>
      <w:r>
        <w:rPr>
          <w:rFonts w:hAnsi="Helvetica"/>
        </w:rPr>
        <w:t xml:space="preserve">à </w:t>
      </w:r>
      <w:r>
        <w:t xml:space="preserve">ad essere protagonista attiva. </w:t>
      </w:r>
      <w:r w:rsidR="002C2D74">
        <w:t>Essa r</w:t>
      </w:r>
      <w:r>
        <w:t>itorna con una nuova proposta rivo</w:t>
      </w:r>
      <w:r>
        <w:t>lta a tutti coloro che vogliono pensare ad un atto creativo, ad un</w:t>
      </w:r>
      <w:r>
        <w:rPr>
          <w:rFonts w:hAnsi="Helvetica"/>
        </w:rPr>
        <w:t>’</w:t>
      </w:r>
      <w:r>
        <w:t xml:space="preserve">idea per raccontare il territorio di Fasano ai cittadini e ai turisti fruitori del mezzo di trasporto </w:t>
      </w:r>
      <w:r w:rsidR="002C2D74">
        <w:t>tra i pi</w:t>
      </w:r>
      <w:r w:rsidR="002C2D74">
        <w:t>ù</w:t>
      </w:r>
      <w:r w:rsidR="002C2D74">
        <w:t xml:space="preserve"> sostenibili e attualmente sempre pi</w:t>
      </w:r>
      <w:r w:rsidR="002C2D74">
        <w:t>ù</w:t>
      </w:r>
      <w:r w:rsidR="002C2D74">
        <w:t xml:space="preserve"> utilizzato,</w:t>
      </w:r>
      <w:r>
        <w:t xml:space="preserve"> il treno. </w:t>
      </w:r>
    </w:p>
    <w:p w:rsidR="002C2D74" w:rsidRDefault="002C2D74" w:rsidP="00677944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  <w:proofErr w:type="spellStart"/>
      <w:r>
        <w:t>SOTTOpAeSAGGI</w:t>
      </w:r>
      <w:proofErr w:type="spellEnd"/>
      <w:r>
        <w:t xml:space="preserve"> </w:t>
      </w:r>
      <w:r>
        <w:t>è</w:t>
      </w:r>
      <w:r>
        <w:t xml:space="preserve"> pensato per rendere pi</w:t>
      </w:r>
      <w:r>
        <w:t>ù</w:t>
      </w:r>
      <w:r>
        <w:t xml:space="preserve"> accogliente il primo ingresso nel territorio di Fasano (come il sottopassaggio di una stazione ferroviaria) con delle cartoline d</w:t>
      </w:r>
      <w:r>
        <w:t>’</w:t>
      </w:r>
      <w:r>
        <w:t>a</w:t>
      </w:r>
      <w:r w:rsidR="00677944">
        <w:t xml:space="preserve">rte che mettono in evidenza i sapori, i gusti e i colori del paesaggio locale. </w:t>
      </w:r>
    </w:p>
    <w:p w:rsidR="00C616A1" w:rsidRDefault="0044452E" w:rsidP="00677944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  <w:r>
        <w:t xml:space="preserve">L'obiettivo </w:t>
      </w:r>
      <w:r>
        <w:rPr>
          <w:rFonts w:hAnsi="Helvetica"/>
        </w:rPr>
        <w:t xml:space="preserve">è </w:t>
      </w:r>
      <w:r>
        <w:t>di raccontare la nostra citt</w:t>
      </w:r>
      <w:r>
        <w:rPr>
          <w:rFonts w:hAnsi="Helvetica"/>
        </w:rPr>
        <w:t>à</w:t>
      </w:r>
      <w:r>
        <w:t>, dal mare alla</w:t>
      </w:r>
      <w:r>
        <w:t xml:space="preserve"> Valle d</w:t>
      </w:r>
      <w:r>
        <w:rPr>
          <w:rFonts w:hAnsi="Helvetica"/>
        </w:rPr>
        <w:t>’</w:t>
      </w:r>
      <w:r>
        <w:t>Itria, con quatto opere sui temi della natura, della cultura e tradizione, dell</w:t>
      </w:r>
      <w:r>
        <w:rPr>
          <w:rFonts w:hAnsi="Helvetica"/>
        </w:rPr>
        <w:t>’</w:t>
      </w:r>
      <w:r>
        <w:t>archeologia e architettura e dell</w:t>
      </w:r>
      <w:r>
        <w:rPr>
          <w:rFonts w:hAnsi="Helvetica"/>
        </w:rPr>
        <w:t>’</w:t>
      </w:r>
      <w:r>
        <w:t>enogastronomia.</w:t>
      </w:r>
    </w:p>
    <w:p w:rsidR="00C616A1" w:rsidRDefault="0044452E" w:rsidP="00677944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  <w:r>
        <w:t xml:space="preserve">Il bando promosso in collaborazione con il comune di Fasano, </w:t>
      </w:r>
      <w:r>
        <w:t>RFI</w:t>
      </w:r>
      <w:r>
        <w:t xml:space="preserve"> (Rete Ferroviaria Italiana)</w:t>
      </w:r>
      <w:r>
        <w:t xml:space="preserve"> e la Regione Puglia </w:t>
      </w:r>
      <w:r>
        <w:rPr>
          <w:rFonts w:hAnsi="Helvetica"/>
        </w:rPr>
        <w:t xml:space="preserve">è </w:t>
      </w:r>
      <w:r>
        <w:t>r</w:t>
      </w:r>
      <w:r>
        <w:t>ivolto a tutti coloro, singoli, societ</w:t>
      </w:r>
      <w:r>
        <w:rPr>
          <w:rFonts w:hAnsi="Helvetica"/>
        </w:rPr>
        <w:t xml:space="preserve">à </w:t>
      </w:r>
      <w:r>
        <w:t>e gruppi, che artistica</w:t>
      </w:r>
      <w:r w:rsidR="002C2D74">
        <w:t>mente vogliono raccontare la</w:t>
      </w:r>
      <w:r>
        <w:t xml:space="preserve"> bellezza </w:t>
      </w:r>
      <w:r w:rsidR="002C2D74">
        <w:t xml:space="preserve">del patrimonio culturale fasanese </w:t>
      </w:r>
      <w:r>
        <w:t>con qualsiasi forma d</w:t>
      </w:r>
      <w:r>
        <w:rPr>
          <w:rFonts w:hAnsi="Helvetica"/>
        </w:rPr>
        <w:t>’</w:t>
      </w:r>
      <w:r>
        <w:t xml:space="preserve">arte (fotografia, collage fotografico, disegno artistico, disegno </w:t>
      </w:r>
      <w:proofErr w:type="spellStart"/>
      <w:r>
        <w:t>tecnico</w:t>
      </w:r>
      <w:r>
        <w:rPr>
          <w:rFonts w:hAnsi="Helvetica"/>
        </w:rPr>
        <w:t>…</w:t>
      </w:r>
      <w:proofErr w:type="spellEnd"/>
      <w:r>
        <w:t xml:space="preserve">). </w:t>
      </w:r>
    </w:p>
    <w:p w:rsidR="002C2D74" w:rsidRDefault="0044452E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</w:pPr>
      <w:r>
        <w:t xml:space="preserve">Ogni progetto </w:t>
      </w:r>
      <w:r w:rsidR="002C2D74">
        <w:t>deve</w:t>
      </w:r>
      <w:r>
        <w:t xml:space="preserve"> essere consegnato entro il 21 lu</w:t>
      </w:r>
      <w:r>
        <w:t>glio 2014 presso l'ufficio Informazione Accoglienza Turis</w:t>
      </w:r>
      <w:r w:rsidR="002C2D74">
        <w:t xml:space="preserve">tica (piazza Ciaia 10 - Fasano) secondo quanto si evince dal bando del concorso. </w:t>
      </w:r>
      <w:r>
        <w:t>A giudicare gli elaborati ci sar</w:t>
      </w:r>
      <w:r>
        <w:rPr>
          <w:rFonts w:hAnsi="Helvetica"/>
        </w:rPr>
        <w:t xml:space="preserve">à </w:t>
      </w:r>
      <w:r>
        <w:t>una commissione formata dai rappresentanti delle partnership</w:t>
      </w:r>
      <w:r w:rsidR="002C2D74">
        <w:t xml:space="preserve"> che hanno sostenuto il progetto ed esperti di arte e comunicazione.</w:t>
      </w:r>
    </w:p>
    <w:p w:rsidR="00C616A1" w:rsidRDefault="0044452E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88" w:lineRule="auto"/>
        <w:jc w:val="both"/>
      </w:pPr>
      <w:r>
        <w:t xml:space="preserve">Tutte le informazioni necessarie per </w:t>
      </w:r>
      <w:r>
        <w:t>parteciparvi sono indicate nel bando di concorso che sar</w:t>
      </w:r>
      <w:r>
        <w:rPr>
          <w:rFonts w:hAnsi="Helvetica"/>
        </w:rPr>
        <w:t xml:space="preserve">à </w:t>
      </w:r>
      <w:r>
        <w:t xml:space="preserve">reso disponibile sul sito del comune di Fasano, sulla pagina </w:t>
      </w:r>
      <w:proofErr w:type="spellStart"/>
      <w:r>
        <w:t>Facebook</w:t>
      </w:r>
      <w:proofErr w:type="spellEnd"/>
      <w:r>
        <w:t xml:space="preserve"> dell</w:t>
      </w:r>
      <w:r>
        <w:rPr>
          <w:rFonts w:hAnsi="Helvetica"/>
        </w:rPr>
        <w:t>’</w:t>
      </w:r>
      <w:r>
        <w:t>Ecomuseo Fasano e a tutti coloro che ne faranno richiesta inviandoci una mail all</w:t>
      </w:r>
      <w:r>
        <w:rPr>
          <w:rFonts w:hAnsi="Helvetica"/>
        </w:rPr>
        <w:t>’</w:t>
      </w:r>
      <w:r>
        <w:t xml:space="preserve">indirizzo </w:t>
      </w:r>
      <w:hyperlink r:id="rId6" w:history="1">
        <w:r w:rsidRPr="002C2D74">
          <w:rPr>
            <w:rStyle w:val="Hyperlink0"/>
          </w:rPr>
          <w:t>ecomuseofasano@gmail.com</w:t>
        </w:r>
      </w:hyperlink>
      <w:r>
        <w:t xml:space="preserve">. </w:t>
      </w:r>
    </w:p>
    <w:sectPr w:rsidR="00C616A1" w:rsidSect="00C616A1">
      <w:headerReference w:type="default" r:id="rId7"/>
      <w:footerReference w:type="default" r:id="rId8"/>
      <w:pgSz w:w="11900" w:h="16840"/>
      <w:pgMar w:top="313" w:right="1134" w:bottom="568" w:left="1134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52E" w:rsidRDefault="0044452E" w:rsidP="00C616A1">
      <w:r>
        <w:separator/>
      </w:r>
    </w:p>
  </w:endnote>
  <w:endnote w:type="continuationSeparator" w:id="0">
    <w:p w:rsidR="0044452E" w:rsidRDefault="0044452E" w:rsidP="00C616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6A1" w:rsidRDefault="0044452E">
    <w:pPr>
      <w:pStyle w:val="Intestazione"/>
      <w:tabs>
        <w:tab w:val="clear" w:pos="9638"/>
        <w:tab w:val="right" w:pos="9612"/>
      </w:tabs>
      <w:jc w:val="center"/>
      <w:rPr>
        <w:rFonts w:ascii="Franklin Gothic Book" w:eastAsia="Franklin Gothic Book" w:hAnsi="Franklin Gothic Book" w:cs="Franklin Gothic Book"/>
        <w:sz w:val="14"/>
        <w:szCs w:val="14"/>
      </w:rPr>
    </w:pPr>
    <w:r>
      <w:rPr>
        <w:rFonts w:ascii="Franklin Gothic Book" w:eastAsia="Franklin Gothic Book" w:hAnsi="Franklin Gothic Book" w:cs="Franklin Gothic Book"/>
        <w:sz w:val="14"/>
        <w:szCs w:val="14"/>
      </w:rPr>
      <w:t xml:space="preserve">sede legale: via Morelli, 24 - 70010 </w:t>
    </w:r>
    <w:r>
      <w:rPr>
        <w:rFonts w:ascii="Franklin Gothic Book" w:eastAsia="Franklin Gothic Book" w:hAnsi="Franklin Gothic Book" w:cs="Franklin Gothic Book"/>
        <w:sz w:val="14"/>
        <w:szCs w:val="14"/>
      </w:rPr>
      <w:t>Locorotondo</w:t>
    </w:r>
  </w:p>
  <w:p w:rsidR="00C616A1" w:rsidRDefault="0044452E">
    <w:pPr>
      <w:pStyle w:val="Intestazione"/>
      <w:tabs>
        <w:tab w:val="clear" w:pos="9638"/>
        <w:tab w:val="right" w:pos="9612"/>
      </w:tabs>
      <w:jc w:val="center"/>
      <w:rPr>
        <w:rFonts w:ascii="Franklin Gothic Book" w:eastAsia="Franklin Gothic Book" w:hAnsi="Franklin Gothic Book" w:cs="Franklin Gothic Book"/>
        <w:sz w:val="14"/>
        <w:szCs w:val="14"/>
      </w:rPr>
    </w:pPr>
    <w:r>
      <w:rPr>
        <w:rFonts w:ascii="Franklin Gothic Book" w:eastAsia="Franklin Gothic Book" w:hAnsi="Franklin Gothic Book" w:cs="Franklin Gothic Book"/>
        <w:sz w:val="14"/>
        <w:szCs w:val="14"/>
      </w:rPr>
      <w:t>codice fiscale: 91092550721 - partita IVA: 07039760728</w:t>
    </w:r>
  </w:p>
  <w:p w:rsidR="00C616A1" w:rsidRDefault="0044452E">
    <w:pPr>
      <w:pStyle w:val="Intestazione"/>
      <w:tabs>
        <w:tab w:val="clear" w:pos="9638"/>
        <w:tab w:val="right" w:pos="9612"/>
      </w:tabs>
      <w:jc w:val="center"/>
    </w:pPr>
    <w:r>
      <w:rPr>
        <w:rFonts w:ascii="Franklin Gothic Book" w:eastAsia="Franklin Gothic Book" w:hAnsi="Franklin Gothic Book" w:cs="Franklin Gothic Book"/>
        <w:sz w:val="14"/>
        <w:szCs w:val="14"/>
      </w:rPr>
      <w:t xml:space="preserve">www.ecomuseovalleditria.it – </w:t>
    </w:r>
    <w:r>
      <w:rPr>
        <w:rFonts w:ascii="Franklin Gothic Book" w:eastAsia="Franklin Gothic Book" w:hAnsi="Franklin Gothic Book" w:cs="Franklin Gothic Book"/>
        <w:sz w:val="14"/>
        <w:szCs w:val="14"/>
      </w:rPr>
      <w:t>info@ecomuseovalleditria.it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52E" w:rsidRDefault="0044452E" w:rsidP="00C616A1">
      <w:r>
        <w:separator/>
      </w:r>
    </w:p>
  </w:footnote>
  <w:footnote w:type="continuationSeparator" w:id="0">
    <w:p w:rsidR="0044452E" w:rsidRDefault="0044452E" w:rsidP="00C616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6A1" w:rsidRDefault="0044452E">
    <w:pPr>
      <w:pStyle w:val="Intestazione"/>
      <w:tabs>
        <w:tab w:val="clear" w:pos="9638"/>
        <w:tab w:val="right" w:pos="9612"/>
      </w:tabs>
      <w:jc w:val="center"/>
      <w:rPr>
        <w:rFonts w:ascii="Calibri" w:eastAsia="Calibri" w:hAnsi="Calibri" w:cs="Calibri"/>
        <w:b/>
        <w:bCs/>
      </w:rPr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561975</wp:posOffset>
          </wp:positionH>
          <wp:positionV relativeFrom="page">
            <wp:posOffset>170815</wp:posOffset>
          </wp:positionV>
          <wp:extent cx="1104900" cy="1114425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900" cy="11144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:rsidR="00C616A1" w:rsidRDefault="0044452E">
    <w:pPr>
      <w:pStyle w:val="Intestazione"/>
      <w:tabs>
        <w:tab w:val="clear" w:pos="9638"/>
        <w:tab w:val="right" w:pos="9612"/>
      </w:tabs>
      <w:jc w:val="center"/>
      <w:rPr>
        <w:rFonts w:ascii="Arial Unicode MS"/>
        <w:b/>
        <w:bCs/>
      </w:rPr>
    </w:pPr>
    <w:r>
      <w:rPr>
        <w:rFonts w:ascii="Arial Unicode MS"/>
        <w:b/>
        <w:bCs/>
      </w:rPr>
      <w:t xml:space="preserve">ASSOCIAZIONE ECOMUSEALE </w:t>
    </w:r>
    <w:proofErr w:type="spellStart"/>
    <w:r>
      <w:rPr>
        <w:rFonts w:ascii="Arial Unicode MS"/>
        <w:b/>
        <w:bCs/>
      </w:rPr>
      <w:t>DI</w:t>
    </w:r>
    <w:proofErr w:type="spellEnd"/>
    <w:r>
      <w:rPr>
        <w:rFonts w:ascii="Arial Unicode MS"/>
        <w:b/>
        <w:bCs/>
      </w:rPr>
      <w:t xml:space="preserve"> VALLE D</w:t>
    </w:r>
    <w:r>
      <w:rPr>
        <w:b/>
        <w:bCs/>
      </w:rPr>
      <w:t>’</w:t>
    </w:r>
    <w:r>
      <w:rPr>
        <w:rFonts w:ascii="Arial Unicode MS"/>
        <w:b/>
        <w:bCs/>
      </w:rPr>
      <w:t>ITRIA</w:t>
    </w:r>
  </w:p>
  <w:p w:rsidR="00C616A1" w:rsidRDefault="0044452E">
    <w:pPr>
      <w:pStyle w:val="Intestazione"/>
      <w:tabs>
        <w:tab w:val="clear" w:pos="9638"/>
        <w:tab w:val="right" w:pos="9612"/>
      </w:tabs>
      <w:jc w:val="center"/>
      <w:rPr>
        <w:rFonts w:ascii="Arial Unicode MS"/>
      </w:rPr>
    </w:pPr>
    <w:r>
      <w:rPr>
        <w:rFonts w:ascii="Arial Unicode MS"/>
      </w:rPr>
      <w:t>dall</w:t>
    </w:r>
    <w:r>
      <w:t>’</w:t>
    </w:r>
    <w:r>
      <w:rPr>
        <w:rFonts w:ascii="Arial Unicode MS"/>
      </w:rPr>
      <w:t xml:space="preserve">Adriatico al Barocco passando per trulli e </w:t>
    </w:r>
    <w:proofErr w:type="spellStart"/>
    <w:r>
      <w:rPr>
        <w:rFonts w:ascii="Arial Unicode MS"/>
      </w:rPr>
      <w:t>cummerse</w:t>
    </w:r>
    <w:proofErr w:type="spellEnd"/>
  </w:p>
  <w:p w:rsidR="00C616A1" w:rsidRDefault="00C616A1">
    <w:pPr>
      <w:pStyle w:val="Intestazione"/>
      <w:tabs>
        <w:tab w:val="clear" w:pos="9638"/>
        <w:tab w:val="right" w:pos="9612"/>
      </w:tabs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616A1"/>
    <w:rsid w:val="002C2D74"/>
    <w:rsid w:val="0044452E"/>
    <w:rsid w:val="00677944"/>
    <w:rsid w:val="00C61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C616A1"/>
    <w:rPr>
      <w:rFonts w:eastAsia="Times New Roman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C616A1"/>
    <w:rPr>
      <w:u w:val="single"/>
    </w:rPr>
  </w:style>
  <w:style w:type="table" w:customStyle="1" w:styleId="TableNormal">
    <w:name w:val="Table Normal"/>
    <w:rsid w:val="00C616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rsid w:val="00C616A1"/>
    <w:pPr>
      <w:tabs>
        <w:tab w:val="center" w:pos="4819"/>
        <w:tab w:val="right" w:pos="9638"/>
      </w:tabs>
    </w:pPr>
    <w:rPr>
      <w:rFonts w:hAnsi="Arial Unicode MS" w:cs="Arial Unicode MS"/>
      <w:color w:val="000000"/>
      <w:sz w:val="24"/>
      <w:szCs w:val="24"/>
      <w:u w:color="000000"/>
    </w:rPr>
  </w:style>
  <w:style w:type="paragraph" w:customStyle="1" w:styleId="Corpo">
    <w:name w:val="Corpo"/>
    <w:rsid w:val="00C616A1"/>
    <w:rPr>
      <w:rFonts w:ascii="Helvetica" w:hAnsi="Arial Unicode MS" w:cs="Arial Unicode MS"/>
      <w:color w:val="000000"/>
      <w:sz w:val="22"/>
      <w:szCs w:val="22"/>
    </w:rPr>
  </w:style>
  <w:style w:type="character" w:customStyle="1" w:styleId="Hyperlink0">
    <w:name w:val="Hyperlink.0"/>
    <w:basedOn w:val="Collegamentoipertestuale"/>
    <w:rsid w:val="00C616A1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comuseofasano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Apt Fasano</Company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Apt Fasano</cp:lastModifiedBy>
  <cp:revision>2</cp:revision>
  <dcterms:created xsi:type="dcterms:W3CDTF">2014-06-21T09:31:00Z</dcterms:created>
  <dcterms:modified xsi:type="dcterms:W3CDTF">2014-06-21T09:51:00Z</dcterms:modified>
</cp:coreProperties>
</file>