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D7" w:rsidRDefault="00D51BA2">
      <w:pPr>
        <w:pStyle w:val="Corpotesto"/>
        <w:spacing w:before="37"/>
        <w:ind w:left="112"/>
      </w:pPr>
      <w:r>
        <w:t>ALLEGATO</w:t>
      </w:r>
      <w:r>
        <w:rPr>
          <w:spacing w:val="-11"/>
        </w:rPr>
        <w:t xml:space="preserve"> </w:t>
      </w:r>
      <w:r w:rsidR="00231D12">
        <w:t>DICHIARAZIONE SOSTITUTIVA DI CERTIFICAZIONE</w:t>
      </w:r>
    </w:p>
    <w:p w:rsidR="00AA1AD7" w:rsidRDefault="00D51BA2">
      <w:pPr>
        <w:pStyle w:val="Corpotesto"/>
        <w:tabs>
          <w:tab w:val="left" w:pos="1756"/>
          <w:tab w:val="left" w:pos="2523"/>
          <w:tab w:val="left" w:pos="4121"/>
          <w:tab w:val="left" w:pos="4526"/>
          <w:tab w:val="left" w:pos="5327"/>
          <w:tab w:val="left" w:pos="5733"/>
          <w:tab w:val="left" w:pos="6671"/>
          <w:tab w:val="left" w:pos="7078"/>
          <w:tab w:val="left" w:pos="8148"/>
        </w:tabs>
        <w:spacing w:before="182" w:line="259" w:lineRule="auto"/>
        <w:ind w:left="112" w:right="112"/>
      </w:pPr>
      <w:r>
        <w:t>DICHIARAZIONE</w:t>
      </w:r>
      <w:r>
        <w:tab/>
        <w:t>SULLA</w:t>
      </w:r>
      <w:r>
        <w:tab/>
        <w:t>INSUSSISTENZA</w:t>
      </w:r>
      <w:r>
        <w:tab/>
        <w:t>DI</w:t>
      </w:r>
      <w:r>
        <w:tab/>
        <w:t>CAUSE</w:t>
      </w:r>
      <w:r>
        <w:tab/>
        <w:t>DI</w:t>
      </w:r>
      <w:r>
        <w:tab/>
        <w:t>DIVIETO</w:t>
      </w:r>
      <w:r>
        <w:tab/>
        <w:t>DI</w:t>
      </w:r>
      <w:r>
        <w:tab/>
        <w:t>NOMINA,</w:t>
      </w:r>
      <w:r>
        <w:tab/>
      </w:r>
      <w:r>
        <w:rPr>
          <w:spacing w:val="-4"/>
        </w:rPr>
        <w:t>INCONFERIBILITA’,</w:t>
      </w:r>
      <w:r>
        <w:rPr>
          <w:spacing w:val="-47"/>
        </w:rPr>
        <w:t xml:space="preserve"> </w:t>
      </w:r>
      <w:r>
        <w:t>INCOMPATIBILITA’,</w:t>
      </w:r>
      <w:r>
        <w:rPr>
          <w:spacing w:val="-2"/>
        </w:rPr>
        <w:t xml:space="preserve"> </w:t>
      </w:r>
      <w:r>
        <w:t>CONFLITTO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OSTATIVE</w:t>
      </w:r>
    </w:p>
    <w:p w:rsidR="00AA1AD7" w:rsidRDefault="00AA1AD7">
      <w:pPr>
        <w:pStyle w:val="Corpotesto"/>
      </w:pPr>
    </w:p>
    <w:p w:rsidR="00AA1AD7" w:rsidRDefault="00AA1AD7">
      <w:pPr>
        <w:pStyle w:val="Corpotesto"/>
        <w:spacing w:before="10"/>
        <w:rPr>
          <w:sz w:val="27"/>
        </w:rPr>
      </w:pPr>
    </w:p>
    <w:p w:rsidR="00AA1AD7" w:rsidRDefault="00D51BA2">
      <w:pPr>
        <w:pStyle w:val="Corpotesto"/>
        <w:tabs>
          <w:tab w:val="left" w:pos="9633"/>
        </w:tabs>
        <w:ind w:left="112"/>
        <w:rPr>
          <w:rFonts w:ascii="Times New Roman"/>
        </w:rPr>
      </w:pPr>
      <w:r>
        <w:t>Il/La</w:t>
      </w:r>
      <w:r>
        <w:rPr>
          <w:spacing w:val="-12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A1AD7" w:rsidRDefault="00D51BA2">
      <w:pPr>
        <w:pStyle w:val="Corpotesto"/>
        <w:tabs>
          <w:tab w:val="left" w:pos="5233"/>
          <w:tab w:val="left" w:pos="9710"/>
        </w:tabs>
        <w:spacing w:before="183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A1AD7" w:rsidRDefault="00D51BA2">
      <w:pPr>
        <w:pStyle w:val="Corpotesto"/>
        <w:tabs>
          <w:tab w:val="left" w:pos="4667"/>
          <w:tab w:val="left" w:pos="9687"/>
        </w:tabs>
        <w:spacing w:before="180"/>
        <w:ind w:left="112"/>
        <w:rPr>
          <w:rFonts w:ascii="Times New Roman"/>
        </w:rPr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A1AD7" w:rsidRDefault="00D51BA2">
      <w:pPr>
        <w:pStyle w:val="Corpotesto"/>
        <w:tabs>
          <w:tab w:val="left" w:pos="4688"/>
        </w:tabs>
        <w:spacing w:before="183"/>
        <w:ind w:left="112"/>
        <w:rPr>
          <w:rFonts w:ascii="Times New Roman"/>
        </w:rPr>
      </w:pPr>
      <w:r>
        <w:t>C.F.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A1AD7" w:rsidRDefault="00AA1AD7">
      <w:pPr>
        <w:pStyle w:val="Corpotesto"/>
        <w:spacing w:before="9"/>
        <w:rPr>
          <w:rFonts w:ascii="Times New Roman"/>
          <w:sz w:val="10"/>
        </w:rPr>
      </w:pPr>
    </w:p>
    <w:p w:rsidR="00AA1AD7" w:rsidRDefault="00D51BA2">
      <w:pPr>
        <w:pStyle w:val="Corpotesto"/>
        <w:spacing w:before="56" w:line="403" w:lineRule="auto"/>
        <w:ind w:left="112" w:right="186"/>
      </w:pPr>
      <w:r>
        <w:t xml:space="preserve">ai sensi del </w:t>
      </w:r>
      <w:proofErr w:type="spellStart"/>
      <w:r>
        <w:t>D.Lgs.</w:t>
      </w:r>
      <w:proofErr w:type="spellEnd"/>
      <w:r>
        <w:t xml:space="preserve"> n. 39/2013 e degli artt. 46 e 47 D.P.R. n. 445/2000, consapevole delle conseguenze 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o uso di</w:t>
      </w:r>
      <w:r>
        <w:rPr>
          <w:spacing w:val="-1"/>
        </w:rPr>
        <w:t xml:space="preserve"> </w:t>
      </w:r>
      <w:r>
        <w:t>atti falsi,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AA1AD7" w:rsidRDefault="00AA1AD7">
      <w:pPr>
        <w:pStyle w:val="Corpotesto"/>
      </w:pPr>
    </w:p>
    <w:p w:rsidR="00AA1AD7" w:rsidRDefault="00D51BA2">
      <w:pPr>
        <w:pStyle w:val="Titolo"/>
      </w:pPr>
      <w:r>
        <w:t>DICHIARA</w:t>
      </w:r>
    </w:p>
    <w:p w:rsidR="00AA1AD7" w:rsidRDefault="00AA1AD7">
      <w:pPr>
        <w:pStyle w:val="Corpotesto"/>
        <w:rPr>
          <w:b/>
        </w:rPr>
      </w:pPr>
    </w:p>
    <w:p w:rsidR="00AA1AD7" w:rsidRDefault="00AA1AD7">
      <w:pPr>
        <w:pStyle w:val="Corpotesto"/>
        <w:spacing w:before="8"/>
        <w:rPr>
          <w:b/>
          <w:sz w:val="29"/>
        </w:rPr>
      </w:pPr>
    </w:p>
    <w:p w:rsidR="00AA1AD7" w:rsidRDefault="00D51BA2">
      <w:pPr>
        <w:pStyle w:val="Paragrafoelenco"/>
        <w:numPr>
          <w:ilvl w:val="0"/>
          <w:numId w:val="1"/>
        </w:numPr>
        <w:tabs>
          <w:tab w:val="left" w:pos="231"/>
        </w:tabs>
        <w:spacing w:line="256" w:lineRule="auto"/>
        <w:ind w:right="272" w:firstLine="0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competenza,</w:t>
      </w:r>
      <w:r>
        <w:rPr>
          <w:spacing w:val="-3"/>
        </w:rPr>
        <w:t xml:space="preserve"> </w:t>
      </w:r>
      <w:r>
        <w:t>esperienza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integrità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D.M.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agosto</w:t>
      </w:r>
      <w:r>
        <w:rPr>
          <w:spacing w:val="-46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 Amministrazione;</w:t>
      </w:r>
    </w:p>
    <w:p w:rsidR="00AA1AD7" w:rsidRDefault="00D51BA2">
      <w:pPr>
        <w:pStyle w:val="Paragrafoelenco"/>
        <w:numPr>
          <w:ilvl w:val="0"/>
          <w:numId w:val="1"/>
        </w:numPr>
        <w:tabs>
          <w:tab w:val="left" w:pos="231"/>
        </w:tabs>
        <w:spacing w:before="164" w:line="259" w:lineRule="auto"/>
        <w:ind w:firstLine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Fasano</w:t>
      </w:r>
      <w:r>
        <w:t>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rivestire</w:t>
      </w:r>
      <w:r>
        <w:rPr>
          <w:spacing w:val="-3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elettivi</w:t>
      </w:r>
      <w:r>
        <w:rPr>
          <w:spacing w:val="-7"/>
        </w:rPr>
        <w:t xml:space="preserve"> </w:t>
      </w:r>
      <w:r>
        <w:t>o cariche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partiti</w:t>
      </w:r>
      <w:r>
        <w:rPr>
          <w:spacing w:val="-47"/>
        </w:rPr>
        <w:t xml:space="preserve"> </w:t>
      </w:r>
      <w:r>
        <w:t>politici o in organizzazioni sindacali, nonché di non aver e di non aver avuto nei tre anni precedenti, rapporti</w:t>
      </w:r>
      <w:r>
        <w:rPr>
          <w:spacing w:val="-47"/>
        </w:rPr>
        <w:t xml:space="preserve"> </w:t>
      </w:r>
      <w:r>
        <w:t>continuativi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collaborazione 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consulenza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predette</w:t>
      </w:r>
      <w:r>
        <w:rPr>
          <w:spacing w:val="-4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8,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150</w:t>
      </w:r>
      <w:r>
        <w:rPr>
          <w:spacing w:val="-48"/>
        </w:rPr>
        <w:t xml:space="preserve"> </w:t>
      </w:r>
      <w:proofErr w:type="spellStart"/>
      <w:r>
        <w:t>dd</w:t>
      </w:r>
      <w:proofErr w:type="spellEnd"/>
      <w:r>
        <w:t>.</w:t>
      </w:r>
      <w:r>
        <w:rPr>
          <w:spacing w:val="-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ottobre 2009);</w:t>
      </w:r>
    </w:p>
    <w:p w:rsidR="00AA1AD7" w:rsidRDefault="00D51BA2">
      <w:pPr>
        <w:pStyle w:val="Paragrafoelenco"/>
        <w:numPr>
          <w:ilvl w:val="0"/>
          <w:numId w:val="1"/>
        </w:numPr>
        <w:tabs>
          <w:tab w:val="left" w:pos="221"/>
        </w:tabs>
        <w:spacing w:before="160" w:line="259" w:lineRule="auto"/>
        <w:ind w:right="111" w:firstLine="0"/>
      </w:pP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-9"/>
        </w:rPr>
        <w:t xml:space="preserve"> </w:t>
      </w:r>
      <w:r>
        <w:rPr>
          <w:spacing w:val="-1"/>
        </w:rPr>
        <w:t>trovarsi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condizioni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inconferibilità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incompatibilità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condizioni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conﬂitto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interessi</w:t>
      </w:r>
      <w:r>
        <w:rPr>
          <w:spacing w:val="-10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cause</w:t>
      </w:r>
      <w:r>
        <w:rPr>
          <w:spacing w:val="-48"/>
        </w:rPr>
        <w:t xml:space="preserve"> </w:t>
      </w:r>
      <w:r>
        <w:t xml:space="preserve">ostative di cui al </w:t>
      </w:r>
      <w:proofErr w:type="spellStart"/>
      <w:r>
        <w:t>D.Lgs.</w:t>
      </w:r>
      <w:proofErr w:type="spellEnd"/>
      <w:r>
        <w:t xml:space="preserve"> n. 39/2013 e alle altre norme di legge e discipline di settore, nonché delle condizioni</w:t>
      </w:r>
      <w:r>
        <w:rPr>
          <w:spacing w:val="1"/>
        </w:rPr>
        <w:t xml:space="preserve"> </w:t>
      </w:r>
      <w:r>
        <w:t>previste dall’art. 5 del regolamento di composizione e funzionamento dell’OIV approvato con Deliberazione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Giunta</w:t>
      </w:r>
      <w:r>
        <w:rPr>
          <w:spacing w:val="-2"/>
        </w:rPr>
        <w:t xml:space="preserve"> </w:t>
      </w:r>
      <w:r>
        <w:t>Comunale n°</w:t>
      </w:r>
      <w:r>
        <w:rPr>
          <w:spacing w:val="-2"/>
        </w:rPr>
        <w:t xml:space="preserve"> </w:t>
      </w:r>
      <w:r w:rsidR="00794BFC">
        <w:t>145 del  30</w:t>
      </w:r>
      <w:r>
        <w:t>/0</w:t>
      </w:r>
      <w:r w:rsidR="00794BFC">
        <w:t>4</w:t>
      </w:r>
      <w:r>
        <w:t>/202</w:t>
      </w:r>
      <w:r w:rsidR="00794BFC">
        <w:t>6</w:t>
      </w:r>
      <w:bookmarkStart w:id="0" w:name="_GoBack"/>
      <w:bookmarkEnd w:id="0"/>
      <w:r>
        <w:t>;</w:t>
      </w:r>
    </w:p>
    <w:p w:rsidR="00AA1AD7" w:rsidRDefault="00AA1AD7">
      <w:pPr>
        <w:pStyle w:val="Corpotesto"/>
      </w:pPr>
    </w:p>
    <w:p w:rsidR="00AA1AD7" w:rsidRDefault="00AA1AD7">
      <w:pPr>
        <w:pStyle w:val="Corpotesto"/>
        <w:spacing w:before="10"/>
        <w:rPr>
          <w:sz w:val="27"/>
        </w:rPr>
      </w:pPr>
    </w:p>
    <w:p w:rsidR="00AA1AD7" w:rsidRDefault="00D51BA2">
      <w:pPr>
        <w:pStyle w:val="Corpotesto"/>
        <w:tabs>
          <w:tab w:val="left" w:pos="4430"/>
        </w:tabs>
        <w:ind w:left="112"/>
        <w:jc w:val="both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A1AD7" w:rsidRDefault="00AA1AD7">
      <w:pPr>
        <w:pStyle w:val="Corpotesto"/>
        <w:rPr>
          <w:rFonts w:ascii="Times New Roman"/>
          <w:sz w:val="20"/>
        </w:rPr>
      </w:pPr>
    </w:p>
    <w:p w:rsidR="00AA1AD7" w:rsidRDefault="00AA1AD7">
      <w:pPr>
        <w:pStyle w:val="Corpotesto"/>
        <w:spacing w:before="10"/>
        <w:rPr>
          <w:rFonts w:ascii="Times New Roman"/>
          <w:sz w:val="29"/>
        </w:rPr>
      </w:pPr>
    </w:p>
    <w:p w:rsidR="00AA1AD7" w:rsidRDefault="00D51BA2">
      <w:pPr>
        <w:pStyle w:val="Corpotesto"/>
        <w:spacing w:before="56"/>
        <w:ind w:right="2163"/>
        <w:jc w:val="right"/>
      </w:pPr>
      <w:r>
        <w:t>Firma</w:t>
      </w:r>
    </w:p>
    <w:p w:rsidR="00AA1AD7" w:rsidRDefault="00AA1AD7">
      <w:pPr>
        <w:pStyle w:val="Corpotesto"/>
        <w:rPr>
          <w:sz w:val="20"/>
        </w:rPr>
      </w:pPr>
    </w:p>
    <w:p w:rsidR="00AA1AD7" w:rsidRDefault="003E2839">
      <w:pPr>
        <w:pStyle w:val="Corpotesto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114300</wp:posOffset>
                </wp:positionV>
                <wp:extent cx="215773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7375 7375"/>
                            <a:gd name="T1" fmla="*/ T0 w 3398"/>
                            <a:gd name="T2" fmla="+- 0 8033 7375"/>
                            <a:gd name="T3" fmla="*/ T2 w 3398"/>
                            <a:gd name="T4" fmla="+- 0 8036 7375"/>
                            <a:gd name="T5" fmla="*/ T4 w 3398"/>
                            <a:gd name="T6" fmla="+- 0 10773 7375"/>
                            <a:gd name="T7" fmla="*/ T6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39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B9500" id="AutoShape 2" o:spid="_x0000_s1026" style="position:absolute;margin-left:368.75pt;margin-top:9pt;width:169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" path="m,l658,t3,l3398,e" filled="f" strokeweight=".25317mm">
                <v:path arrowok="t" o:connecttype="custom" o:connectlocs="0,0;417830,0;419735,0;2157730,0" o:connectangles="0,0,0,0"/>
                <w10:wrap type="topAndBottom" anchorx="page"/>
              </v:shape>
            </w:pict>
          </mc:Fallback>
        </mc:AlternateContent>
      </w:r>
    </w:p>
    <w:sectPr w:rsidR="00AA1AD7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E36D8"/>
    <w:multiLevelType w:val="hybridMultilevel"/>
    <w:tmpl w:val="5E58C56E"/>
    <w:lvl w:ilvl="0" w:tplc="934A17C0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D06E88A">
      <w:numFmt w:val="bullet"/>
      <w:lvlText w:val="•"/>
      <w:lvlJc w:val="left"/>
      <w:pPr>
        <w:ind w:left="1094" w:hanging="118"/>
      </w:pPr>
      <w:rPr>
        <w:rFonts w:hint="default"/>
        <w:lang w:val="it-IT" w:eastAsia="en-US" w:bidi="ar-SA"/>
      </w:rPr>
    </w:lvl>
    <w:lvl w:ilvl="2" w:tplc="8F564E8C">
      <w:numFmt w:val="bullet"/>
      <w:lvlText w:val="•"/>
      <w:lvlJc w:val="left"/>
      <w:pPr>
        <w:ind w:left="2069" w:hanging="118"/>
      </w:pPr>
      <w:rPr>
        <w:rFonts w:hint="default"/>
        <w:lang w:val="it-IT" w:eastAsia="en-US" w:bidi="ar-SA"/>
      </w:rPr>
    </w:lvl>
    <w:lvl w:ilvl="3" w:tplc="C056384E">
      <w:numFmt w:val="bullet"/>
      <w:lvlText w:val="•"/>
      <w:lvlJc w:val="left"/>
      <w:pPr>
        <w:ind w:left="3043" w:hanging="118"/>
      </w:pPr>
      <w:rPr>
        <w:rFonts w:hint="default"/>
        <w:lang w:val="it-IT" w:eastAsia="en-US" w:bidi="ar-SA"/>
      </w:rPr>
    </w:lvl>
    <w:lvl w:ilvl="4" w:tplc="5C827A68">
      <w:numFmt w:val="bullet"/>
      <w:lvlText w:val="•"/>
      <w:lvlJc w:val="left"/>
      <w:pPr>
        <w:ind w:left="4018" w:hanging="118"/>
      </w:pPr>
      <w:rPr>
        <w:rFonts w:hint="default"/>
        <w:lang w:val="it-IT" w:eastAsia="en-US" w:bidi="ar-SA"/>
      </w:rPr>
    </w:lvl>
    <w:lvl w:ilvl="5" w:tplc="47283380">
      <w:numFmt w:val="bullet"/>
      <w:lvlText w:val="•"/>
      <w:lvlJc w:val="left"/>
      <w:pPr>
        <w:ind w:left="4993" w:hanging="118"/>
      </w:pPr>
      <w:rPr>
        <w:rFonts w:hint="default"/>
        <w:lang w:val="it-IT" w:eastAsia="en-US" w:bidi="ar-SA"/>
      </w:rPr>
    </w:lvl>
    <w:lvl w:ilvl="6" w:tplc="42E25C2E">
      <w:numFmt w:val="bullet"/>
      <w:lvlText w:val="•"/>
      <w:lvlJc w:val="left"/>
      <w:pPr>
        <w:ind w:left="5967" w:hanging="118"/>
      </w:pPr>
      <w:rPr>
        <w:rFonts w:hint="default"/>
        <w:lang w:val="it-IT" w:eastAsia="en-US" w:bidi="ar-SA"/>
      </w:rPr>
    </w:lvl>
    <w:lvl w:ilvl="7" w:tplc="CCEE3FC8">
      <w:numFmt w:val="bullet"/>
      <w:lvlText w:val="•"/>
      <w:lvlJc w:val="left"/>
      <w:pPr>
        <w:ind w:left="6942" w:hanging="118"/>
      </w:pPr>
      <w:rPr>
        <w:rFonts w:hint="default"/>
        <w:lang w:val="it-IT" w:eastAsia="en-US" w:bidi="ar-SA"/>
      </w:rPr>
    </w:lvl>
    <w:lvl w:ilvl="8" w:tplc="5828918C">
      <w:numFmt w:val="bullet"/>
      <w:lvlText w:val="•"/>
      <w:lvlJc w:val="left"/>
      <w:pPr>
        <w:ind w:left="7917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D7"/>
    <w:rsid w:val="00231D12"/>
    <w:rsid w:val="003E2839"/>
    <w:rsid w:val="00794BFC"/>
    <w:rsid w:val="00AA1AD7"/>
    <w:rsid w:val="00D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B61A"/>
  <w15:docId w15:val="{DFB6D317-9E8C-4357-B251-E4E565AE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8"/>
      <w:ind w:left="4464" w:right="446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"/>
      <w:ind w:left="112" w:right="11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 Dichiarazione di insussistenza di inconferibilità ed incompatibilità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Dichiarazione di insussistenza di inconferibilità ed incompatibilità</dc:title>
  <dc:creator>Antonio Cipullo</dc:creator>
  <cp:lastModifiedBy>Margherita Mulino</cp:lastModifiedBy>
  <cp:revision>3</cp:revision>
  <cp:lastPrinted>2023-05-11T10:06:00Z</cp:lastPrinted>
  <dcterms:created xsi:type="dcterms:W3CDTF">2026-04-23T08:42:00Z</dcterms:created>
  <dcterms:modified xsi:type="dcterms:W3CDTF">2026-05-07T09:54:00Z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2023-05-05T00:00:00Z</vt:filetime>
  </property>
</Properties>
</file>